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88" w:before="0" w:after="0"/>
        <w:rPr>
          <w:sz w:val="28"/>
          <w:szCs w:val="28"/>
        </w:rPr>
      </w:pPr>
      <w:r>
        <w:rPr>
          <w:sz w:val="28"/>
          <w:szCs w:val="28"/>
        </w:rPr>
        <w:t xml:space="preserve">Implementing and Monitoring the Sustainable Development Goals in the Caribbean: </w:t>
      </w:r>
    </w:p>
    <w:p>
      <w:pPr>
        <w:pStyle w:val="TextBody"/>
        <w:spacing w:lineRule="auto" w:line="288" w:before="0" w:after="0"/>
        <w:rPr>
          <w:sz w:val="28"/>
          <w:szCs w:val="28"/>
        </w:rPr>
      </w:pPr>
      <w:r>
        <w:rPr>
          <w:sz w:val="28"/>
          <w:szCs w:val="28"/>
        </w:rPr>
        <w:t>The Role of the Ocean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pStyle w:val="Normal"/>
        <w:rPr/>
      </w:pPr>
      <w:r>
        <w:rPr/>
        <w:t>Name: _______________________Date: ___________ Time: __________</w:t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 xml:space="preserve">Session 0: </w:t>
      </w:r>
      <w:r>
        <w:rPr>
          <w:i/>
          <w:iCs/>
        </w:rPr>
        <w:t>Opening Session</w:t>
      </w:r>
    </w:p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where progress is being made: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These are major challenges: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 xml:space="preserve">Session 1: </w:t>
      </w:r>
      <w:r>
        <w:rPr>
          <w:i/>
        </w:rPr>
        <w:t xml:space="preserve">The 2030 Agenda for Sustainable Development in Caribbean Small Island States </w:t>
      </w:r>
      <w:r>
        <w:rPr>
          <w:i/>
        </w:rPr>
        <w:t>(SIS)</w:t>
      </w:r>
    </w:p>
    <w:tbl>
      <w:tblPr>
        <w:tblW w:w="9938" w:type="dxa"/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38"/>
        <w:gridCol w:w="5000"/>
      </w:tblGrid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where progress is being made in the implementation: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These are major challenges for the implementation:</w:t>
            </w:r>
            <w:r>
              <w:rPr/>
              <w:t xml:space="preserve"> </w:t>
            </w:r>
          </w:p>
        </w:tc>
      </w:tr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sectPr>
          <w:type w:val="continuous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TextBody"/>
        <w:spacing w:lineRule="auto" w:line="288" w:before="0" w:after="0"/>
        <w:rPr>
          <w:sz w:val="28"/>
          <w:szCs w:val="28"/>
        </w:rPr>
      </w:pPr>
      <w:r>
        <w:rPr>
          <w:sz w:val="28"/>
          <w:szCs w:val="28"/>
        </w:rPr>
        <w:t xml:space="preserve">Implementing and Monitoring the Sustainable Development Goals in the Caribbean: </w:t>
      </w:r>
    </w:p>
    <w:p>
      <w:pPr>
        <w:pStyle w:val="TextBody"/>
        <w:spacing w:lineRule="auto" w:line="288" w:before="0" w:after="0"/>
        <w:rPr/>
      </w:pPr>
      <w:r>
        <w:rPr>
          <w:sz w:val="28"/>
          <w:szCs w:val="28"/>
        </w:rPr>
        <w:t>The Role of the Ocean</w:t>
      </w:r>
    </w:p>
    <w:p>
      <w:pPr>
        <w:pStyle w:val="Normal"/>
        <w:rPr/>
      </w:pPr>
      <w:r>
        <w:rPr/>
        <w:t>Name: _______________________Date: ___________ Time: __________</w:t>
      </w:r>
    </w:p>
    <w:p>
      <w:pPr>
        <w:pStyle w:val="Normal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Session 2: </w:t>
      </w:r>
      <w:r>
        <w:rPr>
          <w:i/>
          <w:iCs/>
        </w:rPr>
        <w:t>Interdependencies and Interactions of SDGs, Targets and Indicators in Caribbean Small Island States</w:t>
      </w:r>
    </w:p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where progress is being made in understanding the interactions and interdependencies: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are major challenges in addressing the interactions and interdependencies: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pStyle w:val="TextBody"/>
        <w:spacing w:before="0" w:after="0"/>
        <w:rPr/>
      </w:pPr>
      <w:r>
        <w:rPr/>
        <w:t xml:space="preserve">Session 3: </w:t>
      </w:r>
      <w:r>
        <w:rPr>
          <w:i/>
        </w:rPr>
        <w:t>Ocean-related variables and indicators essential for SDG implementation and monitoring in Caribbean Small Island States</w:t>
      </w:r>
    </w:p>
    <w:tbl>
      <w:tblPr>
        <w:tblW w:w="9938" w:type="dxa"/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38"/>
        <w:gridCol w:w="5000"/>
      </w:tblGrid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where progress is being made in the identifying the variables and indicators: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are major challenges for the identification of variables and indicators: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TextBody"/>
        <w:spacing w:lineRule="auto" w:line="288" w:before="0" w:after="0"/>
        <w:rPr>
          <w:sz w:val="28"/>
          <w:szCs w:val="28"/>
        </w:rPr>
      </w:pPr>
      <w:r>
        <w:rPr>
          <w:sz w:val="28"/>
          <w:szCs w:val="28"/>
        </w:rPr>
        <w:t xml:space="preserve">Implementing and Monitoring the Sustainable Development Goals in the Caribbean: </w:t>
      </w:r>
    </w:p>
    <w:p>
      <w:pPr>
        <w:pStyle w:val="TextBody"/>
        <w:spacing w:lineRule="auto" w:line="288" w:before="0" w:after="0"/>
        <w:rPr/>
      </w:pPr>
      <w:r>
        <w:rPr>
          <w:sz w:val="28"/>
          <w:szCs w:val="28"/>
        </w:rPr>
        <w:t>The Role of the Ocean</w:t>
      </w:r>
    </w:p>
    <w:p>
      <w:pPr>
        <w:pStyle w:val="Normal"/>
        <w:rPr/>
      </w:pPr>
      <w:r>
        <w:rPr/>
        <w:t>Name: _______________________Date: ___________ Time: __________</w:t>
      </w:r>
    </w:p>
    <w:p>
      <w:pPr>
        <w:pStyle w:val="Normal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Session 4: </w:t>
      </w:r>
      <w:r>
        <w:rPr>
          <w:i/>
          <w:iCs/>
        </w:rPr>
        <w:t>Observational requirements for ocean-related variables and indicators</w:t>
      </w:r>
    </w:p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where progress is being made towards specifying observational requirements: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are major challenges in specifying observational requirements: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TextBody"/>
        <w:spacing w:before="0" w:after="0"/>
        <w:rPr/>
      </w:pPr>
      <w:r>
        <w:rPr/>
      </w:r>
    </w:p>
    <w:p>
      <w:pPr>
        <w:pStyle w:val="TextBody"/>
        <w:spacing w:lineRule="auto" w:line="288" w:before="0" w:after="0"/>
        <w:rPr>
          <w:sz w:val="28"/>
          <w:szCs w:val="28"/>
        </w:rPr>
      </w:pPr>
      <w:r>
        <w:rPr>
          <w:sz w:val="28"/>
          <w:szCs w:val="28"/>
        </w:rPr>
        <w:t xml:space="preserve">Implementing and Monitoring the Sustainable Development Goals in the Caribbean: </w:t>
      </w:r>
    </w:p>
    <w:p>
      <w:pPr>
        <w:pStyle w:val="TextBody"/>
        <w:spacing w:lineRule="auto" w:line="288" w:before="0" w:after="0"/>
        <w:rPr/>
      </w:pPr>
      <w:r>
        <w:rPr>
          <w:sz w:val="28"/>
          <w:szCs w:val="28"/>
        </w:rPr>
        <w:t>The Role of the Ocean</w:t>
      </w:r>
    </w:p>
    <w:p>
      <w:pPr>
        <w:pStyle w:val="Normal"/>
        <w:spacing w:before="0" w:after="0"/>
        <w:rPr/>
      </w:pPr>
      <w:r>
        <w:rPr/>
        <w:t>Name: _______________________Date: ___________ Time: __________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Session 5: </w:t>
      </w:r>
      <w:r>
        <w:rPr>
          <w:i/>
        </w:rPr>
        <w:t>Matching users, requirements and products</w:t>
      </w:r>
    </w:p>
    <w:tbl>
      <w:tblPr>
        <w:tblW w:w="9938" w:type="dxa"/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38"/>
        <w:gridCol w:w="5000"/>
      </w:tblGrid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where progress is being made in matching stakeholders, requirements and products: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are major challenges for the matching of stakeholders, requirements and products: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Session 6: </w:t>
      </w:r>
      <w:r>
        <w:rPr>
          <w:i/>
        </w:rPr>
        <w:t>Improving availability of Earth observations in service of SDG implementation in Caribbean Small Island States</w:t>
      </w:r>
    </w:p>
    <w:tbl>
      <w:tblPr>
        <w:tblW w:w="9938" w:type="dxa"/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38"/>
        <w:gridCol w:w="5000"/>
      </w:tblGrid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where progress is being towards improving availability of Earth observations for stakeholders: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are major challenges for improving the availability of Earth observations for stakeholders: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LibreOffice/5.1.6.2$Linux_X86_64 LibreOffice_project/10m0$Build-2</Application>
  <Pages>4</Pages>
  <Words>338</Words>
  <Characters>2106</Characters>
  <CharactersWithSpaces>2398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2018-01-07T19:51:01Z</dcterms:created>
  <dc:creator/>
  <dc:description/>
  <dc:language>en-US</dc:language>
  <cp:lastModifiedBy/>
  <dcterms:modified xsi:type="dcterms:W3CDTF">2018-01-16T16:19:55Z</dcterms:modified>
  <cp:revision>4</cp:revision>
  <dc:subject/>
  <dc:title/>
</cp:coreProperties>
</file>